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EB2" w:rsidRDefault="000F7EB2" w:rsidP="000F7EB2">
      <w:pPr>
        <w:jc w:val="center"/>
        <w:rPr>
          <w:rFonts w:ascii="Arial Narrow" w:hAnsi="Arial Narrow"/>
          <w:b/>
        </w:rPr>
      </w:pPr>
      <w:r w:rsidRPr="00F34868">
        <w:rPr>
          <w:rFonts w:ascii="Arial Narrow" w:eastAsiaTheme="minorHAnsi" w:hAnsi="Arial Narrow" w:cs="Calibri"/>
          <w:b/>
        </w:rPr>
        <w:t xml:space="preserve">LISTA DE DOCUMENTOS NECESSÁRIOS PARA </w:t>
      </w:r>
      <w:r w:rsidRPr="00F34868">
        <w:rPr>
          <w:rFonts w:ascii="Arial Narrow" w:hAnsi="Arial Narrow"/>
          <w:b/>
        </w:rPr>
        <w:t>INSCRIÇÃO/EMISSÃO DE CERTIFICADO DE REGISTRO CADASTRAL – CRC</w:t>
      </w:r>
    </w:p>
    <w:p w:rsidR="005B6503" w:rsidRDefault="005B6503" w:rsidP="005B6503">
      <w:pPr>
        <w:rPr>
          <w:rFonts w:ascii="Arial Narrow" w:hAnsi="Arial Narrow"/>
          <w:b/>
        </w:rPr>
      </w:pPr>
    </w:p>
    <w:p w:rsidR="005B6503" w:rsidRDefault="000F7EB2" w:rsidP="005B6503">
      <w:pPr>
        <w:pStyle w:val="PargrafodaLista"/>
        <w:numPr>
          <w:ilvl w:val="0"/>
          <w:numId w:val="8"/>
        </w:numPr>
        <w:rPr>
          <w:rStyle w:val="Hyperlink"/>
          <w:rFonts w:ascii="Arial Narrow" w:hAnsi="Arial Narrow"/>
        </w:rPr>
      </w:pPr>
      <w:proofErr w:type="spellStart"/>
      <w:r w:rsidRPr="005B6503">
        <w:rPr>
          <w:rFonts w:ascii="Arial Narrow" w:hAnsi="Arial Narrow"/>
        </w:rPr>
        <w:t>Pré</w:t>
      </w:r>
      <w:proofErr w:type="spellEnd"/>
      <w:r w:rsidRPr="005B6503">
        <w:rPr>
          <w:rFonts w:ascii="Arial Narrow" w:hAnsi="Arial Narrow"/>
        </w:rPr>
        <w:t xml:space="preserve">- Cadastro - Site: </w:t>
      </w:r>
      <w:hyperlink r:id="rId5" w:history="1">
        <w:r w:rsidRPr="005B6503">
          <w:rPr>
            <w:rStyle w:val="Hyperlink"/>
            <w:rFonts w:ascii="Arial Narrow" w:hAnsi="Arial Narrow"/>
          </w:rPr>
          <w:t>www.e-compras.am.gov.br</w:t>
        </w:r>
      </w:hyperlink>
    </w:p>
    <w:p w:rsidR="005B6503" w:rsidRPr="005B6503" w:rsidRDefault="000F7EB2" w:rsidP="005B6503">
      <w:pPr>
        <w:pStyle w:val="PargrafodaLista"/>
        <w:numPr>
          <w:ilvl w:val="0"/>
          <w:numId w:val="8"/>
        </w:numPr>
        <w:rPr>
          <w:rFonts w:ascii="Arial Narrow" w:hAnsi="Arial Narrow"/>
          <w:color w:val="0000FF" w:themeColor="hyperlink"/>
          <w:u w:val="single"/>
        </w:rPr>
      </w:pPr>
      <w:r w:rsidRPr="005B6503">
        <w:rPr>
          <w:rFonts w:ascii="Arial Narrow" w:eastAsiaTheme="minorHAnsi" w:hAnsi="Arial Narrow" w:cs="Calibri"/>
        </w:rPr>
        <w:t xml:space="preserve">Solicitação de Cadastro deve ser </w:t>
      </w:r>
      <w:r w:rsidR="009A2112" w:rsidRPr="005B6503">
        <w:rPr>
          <w:rFonts w:ascii="Arial Narrow" w:eastAsiaTheme="minorHAnsi" w:hAnsi="Arial Narrow" w:cs="Calibri"/>
        </w:rPr>
        <w:t xml:space="preserve">requerida </w:t>
      </w:r>
      <w:r w:rsidRPr="005B6503">
        <w:rPr>
          <w:rFonts w:ascii="Arial Narrow" w:eastAsiaTheme="minorHAnsi" w:hAnsi="Arial Narrow" w:cs="Calibri"/>
        </w:rPr>
        <w:t>por representante legal.  Em caso de Procurador apresentar procuração</w:t>
      </w:r>
      <w:r w:rsidR="009A2112" w:rsidRPr="005B6503">
        <w:rPr>
          <w:rFonts w:ascii="Arial Narrow" w:eastAsiaTheme="minorHAnsi" w:hAnsi="Arial Narrow" w:cs="Calibri"/>
        </w:rPr>
        <w:t xml:space="preserve"> pública</w:t>
      </w:r>
      <w:r w:rsidRPr="005B6503">
        <w:rPr>
          <w:rFonts w:ascii="Arial Narrow" w:eastAsiaTheme="minorHAnsi" w:hAnsi="Arial Narrow" w:cs="Calibri"/>
        </w:rPr>
        <w:t xml:space="preserve"> + RG e CPF</w:t>
      </w:r>
      <w:r w:rsidR="009A2112" w:rsidRPr="005B6503">
        <w:rPr>
          <w:rFonts w:ascii="Arial Narrow" w:eastAsiaTheme="minorHAnsi" w:hAnsi="Arial Narrow" w:cs="Calibri"/>
        </w:rPr>
        <w:t xml:space="preserve"> do procurador.</w:t>
      </w:r>
    </w:p>
    <w:p w:rsidR="005B6503" w:rsidRPr="005B6503" w:rsidRDefault="005B6503" w:rsidP="005B6503">
      <w:pPr>
        <w:pStyle w:val="PargrafodaLista"/>
        <w:numPr>
          <w:ilvl w:val="0"/>
          <w:numId w:val="8"/>
        </w:numPr>
        <w:rPr>
          <w:rFonts w:ascii="Arial Narrow" w:hAnsi="Arial Narrow"/>
          <w:color w:val="0000FF" w:themeColor="hyperlink"/>
          <w:u w:val="single"/>
        </w:rPr>
      </w:pPr>
      <w:r w:rsidRPr="005B6503">
        <w:rPr>
          <w:rFonts w:ascii="Arial Narrow" w:hAnsi="Arial Narrow" w:cs="Arial"/>
        </w:rPr>
        <w:t>Comprovante da Conta Bancaria da Empresa (Extrato, Folha de Cheque, Declaração do Banco). Deve constar nome do banco, agencia e conta e nome ou CNPJ da empresa;</w:t>
      </w:r>
    </w:p>
    <w:p w:rsidR="005B6503" w:rsidRPr="005B6503" w:rsidRDefault="005B6503" w:rsidP="005B6503">
      <w:pPr>
        <w:pStyle w:val="PargrafodaLista"/>
        <w:numPr>
          <w:ilvl w:val="0"/>
          <w:numId w:val="8"/>
        </w:numPr>
        <w:rPr>
          <w:rFonts w:ascii="Arial Narrow" w:hAnsi="Arial Narrow"/>
          <w:color w:val="0000FF" w:themeColor="hyperlink"/>
          <w:u w:val="single"/>
        </w:rPr>
      </w:pPr>
      <w:r w:rsidRPr="005B6503">
        <w:rPr>
          <w:rFonts w:ascii="Arial Narrow" w:hAnsi="Arial Narrow" w:cs="Arial"/>
        </w:rPr>
        <w:t>Comprovante de endereço da Empresa (Conta de Consumo em nome da empresa, Alvará de Funcionamento, Contrato de Locação</w:t>
      </w:r>
      <w:r w:rsidR="00667F3F">
        <w:rPr>
          <w:rFonts w:ascii="Arial Narrow" w:hAnsi="Arial Narrow" w:cs="Arial"/>
        </w:rPr>
        <w:t>, Declaração de Endereço</w:t>
      </w:r>
      <w:r w:rsidRPr="005B6503">
        <w:rPr>
          <w:rFonts w:ascii="Arial Narrow" w:hAnsi="Arial Narrow" w:cs="Arial"/>
        </w:rPr>
        <w:t>);</w:t>
      </w:r>
    </w:p>
    <w:p w:rsidR="005B6503" w:rsidRPr="00AD3830" w:rsidRDefault="005B6503" w:rsidP="005B6503">
      <w:pPr>
        <w:rPr>
          <w:rFonts w:ascii="Arial Narrow" w:eastAsiaTheme="minorHAnsi" w:hAnsi="Arial Narrow" w:cs="Calibri"/>
        </w:rPr>
      </w:pPr>
    </w:p>
    <w:p w:rsidR="005B6503" w:rsidRDefault="005B6503" w:rsidP="00727B5A">
      <w:pPr>
        <w:pStyle w:val="PargrafodaLista"/>
        <w:ind w:left="720"/>
        <w:rPr>
          <w:rFonts w:ascii="Arial Narrow" w:eastAsiaTheme="minorHAnsi" w:hAnsi="Arial Narrow" w:cs="Calibri"/>
        </w:rPr>
      </w:pPr>
    </w:p>
    <w:p w:rsidR="00727B5A" w:rsidRPr="00F34868" w:rsidRDefault="00727B5A" w:rsidP="00727B5A">
      <w:pPr>
        <w:pStyle w:val="PargrafodaLista"/>
        <w:ind w:left="720"/>
        <w:rPr>
          <w:rFonts w:ascii="Arial Narrow" w:eastAsiaTheme="minorHAnsi" w:hAnsi="Arial Narrow" w:cs="Calibri"/>
        </w:rPr>
      </w:pPr>
    </w:p>
    <w:p w:rsidR="00727B5A" w:rsidRDefault="00727B5A" w:rsidP="00B75E62">
      <w:pPr>
        <w:rPr>
          <w:rFonts w:ascii="Arial Narrow" w:hAnsi="Arial Narrow" w:cs="Arial"/>
        </w:rPr>
      </w:pPr>
      <w:r w:rsidRPr="00AD3830">
        <w:rPr>
          <w:rFonts w:ascii="Arial Narrow" w:hAnsi="Arial Narrow" w:cs="Arial"/>
        </w:rPr>
        <w:t>HABILITAÇÃO JURÍDICA</w:t>
      </w:r>
    </w:p>
    <w:p w:rsidR="00212455" w:rsidRPr="00AD3830" w:rsidRDefault="00212455" w:rsidP="00B75E62">
      <w:pPr>
        <w:rPr>
          <w:rFonts w:ascii="Arial Narrow" w:hAnsi="Arial Narrow" w:cs="Arial"/>
        </w:rPr>
      </w:pPr>
    </w:p>
    <w:p w:rsidR="00727B5A" w:rsidRPr="00727B5A" w:rsidRDefault="009A2112" w:rsidP="00055146">
      <w:pPr>
        <w:pStyle w:val="PargrafodaLista"/>
        <w:numPr>
          <w:ilvl w:val="0"/>
          <w:numId w:val="1"/>
        </w:numPr>
        <w:rPr>
          <w:rFonts w:ascii="Arial Narrow" w:eastAsiaTheme="minorHAnsi" w:hAnsi="Arial Narrow" w:cs="Calibri"/>
        </w:rPr>
      </w:pPr>
      <w:r w:rsidRPr="009A2112">
        <w:rPr>
          <w:rFonts w:ascii="Arial Narrow" w:hAnsi="Arial Narrow" w:cs="Arial"/>
        </w:rPr>
        <w:t>Registro Comercial (empresário)</w:t>
      </w:r>
      <w:r w:rsidR="00727B5A">
        <w:rPr>
          <w:rFonts w:ascii="Arial Narrow" w:hAnsi="Arial Narrow" w:cs="Arial"/>
        </w:rPr>
        <w:t>;</w:t>
      </w:r>
      <w:r w:rsidRPr="009A2112">
        <w:rPr>
          <w:rFonts w:ascii="Arial Narrow" w:hAnsi="Arial Narrow" w:cs="Arial"/>
        </w:rPr>
        <w:t xml:space="preserve"> </w:t>
      </w:r>
    </w:p>
    <w:p w:rsidR="00727B5A" w:rsidRPr="00727B5A" w:rsidRDefault="009A2112" w:rsidP="00055146">
      <w:pPr>
        <w:pStyle w:val="PargrafodaLista"/>
        <w:numPr>
          <w:ilvl w:val="0"/>
          <w:numId w:val="1"/>
        </w:numPr>
        <w:rPr>
          <w:rFonts w:ascii="Arial Narrow" w:eastAsiaTheme="minorHAnsi" w:hAnsi="Arial Narrow" w:cs="Calibri"/>
        </w:rPr>
      </w:pPr>
      <w:r w:rsidRPr="009A2112">
        <w:rPr>
          <w:rFonts w:ascii="Arial Narrow" w:hAnsi="Arial Narrow" w:cs="Arial"/>
        </w:rPr>
        <w:t xml:space="preserve">Ato Constitutivo, Estatuto ou Contrato Social em </w:t>
      </w:r>
      <w:r w:rsidR="009D59D1" w:rsidRPr="009A2112">
        <w:rPr>
          <w:rFonts w:ascii="Arial Narrow" w:hAnsi="Arial Narrow" w:cs="Arial"/>
        </w:rPr>
        <w:t xml:space="preserve">vigor </w:t>
      </w:r>
      <w:r w:rsidR="009D59D1">
        <w:rPr>
          <w:rFonts w:ascii="Arial Narrow" w:hAnsi="Arial Narrow" w:cs="Arial"/>
        </w:rPr>
        <w:t>(</w:t>
      </w:r>
      <w:r w:rsidRPr="009A2112">
        <w:rPr>
          <w:rFonts w:ascii="Arial Narrow" w:hAnsi="Arial Narrow" w:cs="Arial"/>
        </w:rPr>
        <w:t>sociedades empresárias) acompanhado dos documentos comprobatórios de eleição dos administradores (sociedade por ações)</w:t>
      </w:r>
      <w:r w:rsidR="00727B5A">
        <w:rPr>
          <w:rFonts w:ascii="Arial Narrow" w:hAnsi="Arial Narrow" w:cs="Arial"/>
        </w:rPr>
        <w:t xml:space="preserve">; </w:t>
      </w:r>
    </w:p>
    <w:p w:rsidR="00727B5A" w:rsidRPr="00727B5A" w:rsidRDefault="009A2112" w:rsidP="00055146">
      <w:pPr>
        <w:pStyle w:val="PargrafodaLista"/>
        <w:numPr>
          <w:ilvl w:val="0"/>
          <w:numId w:val="1"/>
        </w:numPr>
        <w:rPr>
          <w:rFonts w:ascii="Arial Narrow" w:eastAsiaTheme="minorHAnsi" w:hAnsi="Arial Narrow" w:cs="Calibri"/>
        </w:rPr>
      </w:pPr>
      <w:r>
        <w:rPr>
          <w:rFonts w:ascii="Arial Narrow" w:hAnsi="Arial Narrow" w:cs="Arial"/>
        </w:rPr>
        <w:t>Inscrição do Ato Constitutivo acompanhada de prova da diretoria em exercício (sociedade simples e demais entidades)</w:t>
      </w:r>
      <w:r w:rsidR="00727B5A">
        <w:rPr>
          <w:rFonts w:ascii="Arial Narrow" w:hAnsi="Arial Narrow" w:cs="Arial"/>
        </w:rPr>
        <w:t>;</w:t>
      </w:r>
      <w:r w:rsidRPr="009A2112">
        <w:rPr>
          <w:rFonts w:ascii="Arial Narrow" w:hAnsi="Arial Narrow" w:cs="Arial"/>
        </w:rPr>
        <w:t xml:space="preserve"> </w:t>
      </w:r>
    </w:p>
    <w:p w:rsidR="00727B5A" w:rsidRPr="00727B5A" w:rsidRDefault="009A2112" w:rsidP="00055146">
      <w:pPr>
        <w:pStyle w:val="PargrafodaLista"/>
        <w:numPr>
          <w:ilvl w:val="0"/>
          <w:numId w:val="1"/>
        </w:numPr>
        <w:rPr>
          <w:rFonts w:ascii="Arial Narrow" w:eastAsiaTheme="minorHAnsi" w:hAnsi="Arial Narrow" w:cs="Calibri"/>
        </w:rPr>
      </w:pPr>
      <w:r>
        <w:rPr>
          <w:rFonts w:ascii="Arial Narrow" w:hAnsi="Arial Narrow" w:cs="Arial"/>
        </w:rPr>
        <w:t>Inscrição do Ato Constitutivo acompanhada de prova da diretoria em exercício registrado no cartório de Registro Civil das Pessoas Jurídicas (sociedades civis)</w:t>
      </w:r>
      <w:r w:rsidR="00727B5A">
        <w:rPr>
          <w:rFonts w:ascii="Arial Narrow" w:hAnsi="Arial Narrow" w:cs="Arial"/>
        </w:rPr>
        <w:t>;</w:t>
      </w:r>
      <w:r>
        <w:rPr>
          <w:rFonts w:ascii="Arial Narrow" w:hAnsi="Arial Narrow" w:cs="Arial"/>
        </w:rPr>
        <w:t xml:space="preserve"> </w:t>
      </w:r>
    </w:p>
    <w:p w:rsidR="00727B5A" w:rsidRPr="00727B5A" w:rsidRDefault="00727B5A" w:rsidP="00055146">
      <w:pPr>
        <w:pStyle w:val="PargrafodaLista"/>
        <w:numPr>
          <w:ilvl w:val="0"/>
          <w:numId w:val="1"/>
        </w:numPr>
        <w:rPr>
          <w:rFonts w:ascii="Arial Narrow" w:eastAsiaTheme="minorHAnsi" w:hAnsi="Arial Narrow" w:cs="Calibri"/>
        </w:rPr>
      </w:pPr>
      <w:r>
        <w:rPr>
          <w:rFonts w:ascii="Arial Narrow" w:hAnsi="Arial Narrow" w:cs="Arial"/>
        </w:rPr>
        <w:t>Ata de Fundação e Estatuto Social em vigor com a ata de assembleia que o aprovou (sociedade cooperativa)</w:t>
      </w:r>
    </w:p>
    <w:p w:rsidR="00727B5A" w:rsidRPr="00B75E62" w:rsidRDefault="00727B5A" w:rsidP="00055146">
      <w:pPr>
        <w:pStyle w:val="PargrafodaLista"/>
        <w:numPr>
          <w:ilvl w:val="0"/>
          <w:numId w:val="1"/>
        </w:numPr>
        <w:rPr>
          <w:rFonts w:ascii="Arial Narrow" w:eastAsiaTheme="minorHAnsi" w:hAnsi="Arial Narrow" w:cs="Calibri"/>
        </w:rPr>
      </w:pPr>
      <w:r>
        <w:rPr>
          <w:rFonts w:ascii="Arial Narrow" w:hAnsi="Arial Narrow" w:cs="Arial"/>
        </w:rPr>
        <w:t>Certificado da Condição de Microempreendedor Individual – CCMEI (MEI)</w:t>
      </w:r>
    </w:p>
    <w:p w:rsidR="00B75E62" w:rsidRPr="00B75E62" w:rsidRDefault="00B75E62" w:rsidP="00B75E62">
      <w:pPr>
        <w:pStyle w:val="PargrafodaLista"/>
        <w:numPr>
          <w:ilvl w:val="0"/>
          <w:numId w:val="1"/>
        </w:numPr>
        <w:rPr>
          <w:rFonts w:ascii="Arial Narrow" w:eastAsiaTheme="minorHAnsi" w:hAnsi="Arial Narrow" w:cs="Calibri"/>
        </w:rPr>
      </w:pPr>
      <w:r>
        <w:rPr>
          <w:rFonts w:ascii="Arial Narrow" w:hAnsi="Arial Narrow" w:cs="Arial"/>
        </w:rPr>
        <w:t>Termo de Compromisso de constituição de Consórcio subscrito pelos consorciados (consórcio).</w:t>
      </w:r>
    </w:p>
    <w:p w:rsidR="00727B5A" w:rsidRPr="00727B5A" w:rsidRDefault="00727B5A" w:rsidP="00727B5A">
      <w:pPr>
        <w:pStyle w:val="PargrafodaLista"/>
        <w:numPr>
          <w:ilvl w:val="0"/>
          <w:numId w:val="1"/>
        </w:numPr>
        <w:rPr>
          <w:rFonts w:ascii="Arial Narrow" w:hAnsi="Arial Narrow" w:cs="Arial"/>
          <w:b/>
        </w:rPr>
      </w:pPr>
      <w:r w:rsidRPr="00727B5A">
        <w:rPr>
          <w:rFonts w:ascii="Arial Narrow" w:hAnsi="Arial Narrow" w:cs="Arial"/>
        </w:rPr>
        <w:t>RG/CPF dos sócios e/ou administradores;</w:t>
      </w:r>
    </w:p>
    <w:p w:rsidR="00727B5A" w:rsidRPr="00727B5A" w:rsidRDefault="00727B5A" w:rsidP="00727B5A">
      <w:pPr>
        <w:pStyle w:val="PargrafodaLista"/>
        <w:numPr>
          <w:ilvl w:val="0"/>
          <w:numId w:val="1"/>
        </w:numPr>
        <w:rPr>
          <w:rFonts w:ascii="Arial Narrow" w:eastAsiaTheme="minorHAnsi" w:hAnsi="Arial Narrow" w:cs="Calibri"/>
          <w:u w:val="single"/>
        </w:rPr>
      </w:pPr>
      <w:r w:rsidRPr="00F34868">
        <w:rPr>
          <w:rFonts w:ascii="Arial Narrow" w:eastAsiaTheme="minorHAnsi" w:hAnsi="Arial Narrow" w:cs="Calibri"/>
        </w:rPr>
        <w:t xml:space="preserve">Decreto de Autorização, </w:t>
      </w:r>
      <w:r w:rsidRPr="000F7EB2">
        <w:rPr>
          <w:rFonts w:ascii="Arial Narrow" w:eastAsiaTheme="minorHAnsi" w:hAnsi="Arial Narrow" w:cs="Calibri"/>
          <w:u w:val="single"/>
        </w:rPr>
        <w:t>em se tratando de Empresa ou Sociedade Estrangeira em funcionamento no País;</w:t>
      </w:r>
    </w:p>
    <w:p w:rsidR="00727B5A" w:rsidRPr="00727B5A" w:rsidRDefault="00727B5A" w:rsidP="00727B5A">
      <w:pPr>
        <w:rPr>
          <w:rFonts w:ascii="Arial Narrow" w:hAnsi="Arial Narrow" w:cs="Arial"/>
        </w:rPr>
      </w:pPr>
    </w:p>
    <w:p w:rsidR="00727B5A" w:rsidRPr="00727B5A" w:rsidRDefault="00727B5A" w:rsidP="00727B5A">
      <w:pPr>
        <w:pStyle w:val="PargrafodaLista"/>
        <w:ind w:left="720"/>
        <w:rPr>
          <w:rFonts w:ascii="Arial Narrow" w:eastAsiaTheme="minorHAnsi" w:hAnsi="Arial Narrow" w:cs="Calibri"/>
        </w:rPr>
      </w:pPr>
      <w:r w:rsidRPr="00AD3830">
        <w:rPr>
          <w:rFonts w:ascii="Arial Narrow" w:hAnsi="Arial Narrow" w:cs="Arial"/>
        </w:rPr>
        <w:t>IMPORTANTE</w:t>
      </w:r>
      <w:r>
        <w:rPr>
          <w:rFonts w:ascii="Arial Narrow" w:hAnsi="Arial Narrow" w:cs="Arial"/>
        </w:rPr>
        <w:t>: Os doc</w:t>
      </w:r>
      <w:r w:rsidR="00B75E62">
        <w:rPr>
          <w:rFonts w:ascii="Arial Narrow" w:hAnsi="Arial Narrow" w:cs="Arial"/>
        </w:rPr>
        <w:t>umentos constantes nos itens 1 a 5 deverão estar acompanhados, se houver, das alterações, ou ainda, da consolidação respectiva, todos devidamente registrados pela Junta Comercial ou no Cartório de Registro Civil das Pessoas Jurídicas da sede ou domicílio do fornecedor.</w:t>
      </w:r>
    </w:p>
    <w:p w:rsidR="00727B5A" w:rsidRPr="00727B5A" w:rsidRDefault="00727B5A" w:rsidP="00727B5A">
      <w:pPr>
        <w:ind w:left="360"/>
        <w:rPr>
          <w:rFonts w:ascii="Arial Narrow" w:eastAsiaTheme="minorHAnsi" w:hAnsi="Arial Narrow" w:cs="Calibri"/>
        </w:rPr>
      </w:pPr>
    </w:p>
    <w:p w:rsidR="00B75E62" w:rsidRPr="00F34868" w:rsidRDefault="00B75E62" w:rsidP="00B75E62">
      <w:pPr>
        <w:pStyle w:val="PargrafodaLista"/>
        <w:numPr>
          <w:ilvl w:val="0"/>
          <w:numId w:val="1"/>
        </w:numPr>
        <w:rPr>
          <w:rFonts w:ascii="Arial Narrow" w:eastAsiaTheme="minorHAnsi" w:hAnsi="Arial Narrow" w:cs="Calibri"/>
        </w:rPr>
      </w:pPr>
      <w:r w:rsidRPr="00F34868">
        <w:rPr>
          <w:rFonts w:ascii="Arial Narrow" w:hAnsi="Arial Narrow" w:cs="Arial"/>
        </w:rPr>
        <w:t>Declaração de Enquadramento/</w:t>
      </w:r>
      <w:proofErr w:type="spellStart"/>
      <w:r w:rsidRPr="00F34868">
        <w:rPr>
          <w:rFonts w:ascii="Arial Narrow" w:hAnsi="Arial Narrow" w:cs="Arial"/>
        </w:rPr>
        <w:t>Desenquadramento</w:t>
      </w:r>
      <w:proofErr w:type="spellEnd"/>
      <w:r w:rsidRPr="00F34868">
        <w:rPr>
          <w:rFonts w:ascii="Arial Narrow" w:hAnsi="Arial Narrow" w:cs="Arial"/>
        </w:rPr>
        <w:t xml:space="preserve"> de Microempresas e Empresas de Pequeno Porte (pode ser feita declaração simples assinada por representante legal);</w:t>
      </w:r>
    </w:p>
    <w:p w:rsidR="00B75E62" w:rsidRDefault="00B75E62" w:rsidP="000F7EB2">
      <w:pPr>
        <w:pStyle w:val="PargrafodaLista"/>
        <w:numPr>
          <w:ilvl w:val="0"/>
          <w:numId w:val="1"/>
        </w:numPr>
        <w:rPr>
          <w:rFonts w:ascii="Arial Narrow" w:eastAsiaTheme="minorHAnsi" w:hAnsi="Arial Narrow" w:cs="Calibri"/>
        </w:rPr>
      </w:pPr>
      <w:r>
        <w:rPr>
          <w:rFonts w:ascii="Arial Narrow" w:eastAsiaTheme="minorHAnsi" w:hAnsi="Arial Narrow" w:cs="Calibri"/>
        </w:rPr>
        <w:t>Certificado de Registro ou Inscrição na Entidade de Classe Competente, bem como prova de cumprimento das exigências previstas em leis especiais relativas ao ramo de atuação quando aplicável)</w:t>
      </w:r>
    </w:p>
    <w:p w:rsidR="00B75E62" w:rsidRDefault="00B75E62" w:rsidP="00B75E62">
      <w:pPr>
        <w:pStyle w:val="PargrafodaLista"/>
        <w:ind w:left="501"/>
        <w:rPr>
          <w:rFonts w:ascii="Arial Narrow" w:eastAsiaTheme="minorHAnsi" w:hAnsi="Arial Narrow" w:cs="Calibri"/>
        </w:rPr>
      </w:pPr>
    </w:p>
    <w:p w:rsidR="00B75E62" w:rsidRDefault="00B75E62" w:rsidP="00B75E62">
      <w:pPr>
        <w:rPr>
          <w:rFonts w:ascii="Arial Narrow" w:eastAsiaTheme="minorHAnsi" w:hAnsi="Arial Narrow" w:cs="Calibri"/>
        </w:rPr>
      </w:pPr>
      <w:r w:rsidRPr="00AD3830">
        <w:rPr>
          <w:rFonts w:ascii="Arial Narrow" w:eastAsiaTheme="minorHAnsi" w:hAnsi="Arial Narrow" w:cs="Calibri"/>
        </w:rPr>
        <w:t>HABILITAÇÃO FISCAL, SOCIAL E TRABALHISTA</w:t>
      </w:r>
    </w:p>
    <w:p w:rsidR="00212455" w:rsidRPr="00AD3830" w:rsidRDefault="00212455" w:rsidP="00B75E62">
      <w:pPr>
        <w:rPr>
          <w:rFonts w:ascii="Arial Narrow" w:eastAsiaTheme="minorHAnsi" w:hAnsi="Arial Narrow" w:cs="Calibri"/>
        </w:rPr>
      </w:pPr>
    </w:p>
    <w:p w:rsidR="000F7EB2" w:rsidRPr="00AD3830" w:rsidRDefault="00D02B1E" w:rsidP="00B75E62">
      <w:pPr>
        <w:pStyle w:val="PargrafodaLista"/>
        <w:numPr>
          <w:ilvl w:val="0"/>
          <w:numId w:val="4"/>
        </w:numPr>
        <w:rPr>
          <w:rFonts w:ascii="Arial Narrow" w:eastAsiaTheme="minorHAnsi" w:hAnsi="Arial Narrow" w:cs="Calibri"/>
        </w:rPr>
      </w:pPr>
      <w:r>
        <w:rPr>
          <w:rFonts w:ascii="Arial Narrow" w:hAnsi="Arial Narrow" w:cs="Arial"/>
        </w:rPr>
        <w:t xml:space="preserve">Comprovante de Inscrição </w:t>
      </w:r>
      <w:r w:rsidR="000F7EB2" w:rsidRPr="00F34868">
        <w:rPr>
          <w:rFonts w:ascii="Arial Narrow" w:hAnsi="Arial Narrow" w:cs="Arial"/>
        </w:rPr>
        <w:t>CNPJ;</w:t>
      </w:r>
    </w:p>
    <w:p w:rsidR="00AD3830" w:rsidRPr="00AD3830" w:rsidRDefault="00AD3830" w:rsidP="00AD3830">
      <w:pPr>
        <w:pStyle w:val="PargrafodaLista"/>
        <w:numPr>
          <w:ilvl w:val="0"/>
          <w:numId w:val="4"/>
        </w:numPr>
        <w:rPr>
          <w:rFonts w:ascii="Arial Narrow" w:eastAsiaTheme="minorHAnsi" w:hAnsi="Arial Narrow" w:cs="Calibri"/>
        </w:rPr>
      </w:pPr>
      <w:r w:rsidRPr="00F34868">
        <w:rPr>
          <w:rFonts w:ascii="Arial Narrow" w:hAnsi="Arial Narrow" w:cs="Arial"/>
        </w:rPr>
        <w:t>Prova de Inscrição no Cadastro de Contribuintes Estadual e Municipal (deve conter o número de Inscrição Estadual/Municipal)</w:t>
      </w:r>
    </w:p>
    <w:p w:rsidR="000F7EB2" w:rsidRPr="00AD3830" w:rsidRDefault="000F7EB2" w:rsidP="00B75E62">
      <w:pPr>
        <w:pStyle w:val="PargrafodaLista"/>
        <w:numPr>
          <w:ilvl w:val="0"/>
          <w:numId w:val="4"/>
        </w:numPr>
        <w:rPr>
          <w:rFonts w:ascii="Arial Narrow" w:eastAsiaTheme="minorHAnsi" w:hAnsi="Arial Narrow" w:cs="Calibri"/>
        </w:rPr>
      </w:pPr>
      <w:r w:rsidRPr="00F34868">
        <w:rPr>
          <w:rFonts w:ascii="Arial Narrow" w:hAnsi="Arial Narrow" w:cs="Arial"/>
        </w:rPr>
        <w:t>Ce</w:t>
      </w:r>
      <w:r w:rsidR="00AD3830">
        <w:rPr>
          <w:rFonts w:ascii="Arial Narrow" w:hAnsi="Arial Narrow" w:cs="Arial"/>
        </w:rPr>
        <w:t>rtidão Conjunta Fazenda Federal e INSS</w:t>
      </w:r>
      <w:r w:rsidRPr="00F34868">
        <w:rPr>
          <w:rFonts w:ascii="Arial Narrow" w:hAnsi="Arial Narrow" w:cs="Arial"/>
        </w:rPr>
        <w:t>;</w:t>
      </w:r>
    </w:p>
    <w:p w:rsidR="00AD3830" w:rsidRPr="00F34868" w:rsidRDefault="00AD3830" w:rsidP="00AD3830">
      <w:pPr>
        <w:pStyle w:val="PargrafodaLista"/>
        <w:numPr>
          <w:ilvl w:val="0"/>
          <w:numId w:val="4"/>
        </w:numPr>
        <w:rPr>
          <w:rFonts w:ascii="Arial Narrow" w:eastAsiaTheme="minorHAnsi" w:hAnsi="Arial Narrow" w:cs="Calibri"/>
        </w:rPr>
      </w:pPr>
      <w:r w:rsidRPr="00F34868">
        <w:rPr>
          <w:rFonts w:ascii="Arial Narrow" w:hAnsi="Arial Narrow" w:cs="Arial"/>
        </w:rPr>
        <w:t>Certidão Negativa de Débitos da Fazenda Estadual;</w:t>
      </w:r>
    </w:p>
    <w:p w:rsidR="00AD3830" w:rsidRPr="00AD3830" w:rsidRDefault="00AD3830" w:rsidP="00AD3830">
      <w:pPr>
        <w:pStyle w:val="PargrafodaLista"/>
        <w:numPr>
          <w:ilvl w:val="0"/>
          <w:numId w:val="4"/>
        </w:numPr>
        <w:rPr>
          <w:rFonts w:ascii="Arial Narrow" w:eastAsiaTheme="minorHAnsi" w:hAnsi="Arial Narrow" w:cs="Calibri"/>
        </w:rPr>
      </w:pPr>
      <w:r w:rsidRPr="00F34868">
        <w:rPr>
          <w:rFonts w:ascii="Arial Narrow" w:hAnsi="Arial Narrow" w:cs="Arial"/>
        </w:rPr>
        <w:t>Certidão Negativa de Débitos da Fazenda Municipal;</w:t>
      </w:r>
    </w:p>
    <w:p w:rsidR="000F7EB2" w:rsidRPr="00AD3830" w:rsidRDefault="000F7EB2" w:rsidP="00AD3830">
      <w:pPr>
        <w:pStyle w:val="PargrafodaLista"/>
        <w:numPr>
          <w:ilvl w:val="0"/>
          <w:numId w:val="4"/>
        </w:numPr>
        <w:rPr>
          <w:rFonts w:ascii="Arial Narrow" w:eastAsiaTheme="minorHAnsi" w:hAnsi="Arial Narrow" w:cs="Calibri"/>
        </w:rPr>
      </w:pPr>
      <w:r w:rsidRPr="00AD3830">
        <w:rPr>
          <w:rFonts w:ascii="Arial Narrow" w:hAnsi="Arial Narrow" w:cs="Arial"/>
        </w:rPr>
        <w:t>Certidão Negativa do FGTS;</w:t>
      </w:r>
    </w:p>
    <w:p w:rsidR="00AD3830" w:rsidRPr="00AD3830" w:rsidRDefault="00AD3830" w:rsidP="00AD3830">
      <w:pPr>
        <w:pStyle w:val="PargrafodaLista"/>
        <w:numPr>
          <w:ilvl w:val="0"/>
          <w:numId w:val="4"/>
        </w:numPr>
        <w:rPr>
          <w:rFonts w:ascii="Arial Narrow" w:eastAsiaTheme="minorHAnsi" w:hAnsi="Arial Narrow" w:cs="Calibri"/>
        </w:rPr>
      </w:pPr>
      <w:r w:rsidRPr="00F34868">
        <w:rPr>
          <w:rFonts w:ascii="Arial Narrow" w:hAnsi="Arial Narrow" w:cs="Arial"/>
        </w:rPr>
        <w:t>Certidão Negativa de Débitos Trabalhistas</w:t>
      </w:r>
    </w:p>
    <w:p w:rsidR="00AC3A00" w:rsidRPr="00212455" w:rsidRDefault="00AD3830" w:rsidP="00AC3A00">
      <w:pPr>
        <w:pStyle w:val="PargrafodaLista"/>
        <w:numPr>
          <w:ilvl w:val="0"/>
          <w:numId w:val="4"/>
        </w:numPr>
        <w:rPr>
          <w:rFonts w:ascii="Arial Narrow" w:eastAsiaTheme="minorHAnsi" w:hAnsi="Arial Narrow" w:cs="Calibri"/>
        </w:rPr>
      </w:pPr>
      <w:r>
        <w:rPr>
          <w:rFonts w:ascii="Arial Narrow" w:eastAsiaTheme="minorHAnsi" w:hAnsi="Arial Narrow" w:cs="Calibri"/>
        </w:rPr>
        <w:t>Declaração de que não possui em seu quadro de pessoal e nem utilizará, sob qualquer pretexto, empregados com idade inferior a 18 anos em trabalho noturno, perigoso ou insalubre, nem menor</w:t>
      </w:r>
      <w:r w:rsidR="008917C9">
        <w:rPr>
          <w:rFonts w:ascii="Arial Narrow" w:eastAsiaTheme="minorHAnsi" w:hAnsi="Arial Narrow" w:cs="Calibri"/>
        </w:rPr>
        <w:t>e</w:t>
      </w:r>
      <w:r>
        <w:rPr>
          <w:rFonts w:ascii="Arial Narrow" w:eastAsiaTheme="minorHAnsi" w:hAnsi="Arial Narrow" w:cs="Calibri"/>
        </w:rPr>
        <w:t>s de 16 anos em qualquer trabalho, salvo na condição de aprendiz, a partir de 14 anos.</w:t>
      </w:r>
    </w:p>
    <w:p w:rsidR="00212455" w:rsidRDefault="00212455" w:rsidP="00AC3A00">
      <w:pPr>
        <w:rPr>
          <w:rFonts w:ascii="Arial Narrow" w:eastAsiaTheme="minorHAnsi" w:hAnsi="Arial Narrow" w:cs="Calibri"/>
        </w:rPr>
      </w:pPr>
    </w:p>
    <w:p w:rsidR="00AC3A00" w:rsidRPr="00AC3A00" w:rsidRDefault="00AC3A00" w:rsidP="00AC3A00">
      <w:pPr>
        <w:rPr>
          <w:rFonts w:ascii="Arial Narrow" w:eastAsiaTheme="minorHAnsi" w:hAnsi="Arial Narrow" w:cs="Calibri"/>
        </w:rPr>
      </w:pPr>
      <w:r>
        <w:rPr>
          <w:rFonts w:ascii="Arial Narrow" w:eastAsiaTheme="minorHAnsi" w:hAnsi="Arial Narrow" w:cs="Calibri"/>
        </w:rPr>
        <w:lastRenderedPageBreak/>
        <w:t>HABILITAÇÃO ECONÔMICO-FINANCEIRA</w:t>
      </w:r>
    </w:p>
    <w:p w:rsidR="00AD3830" w:rsidRPr="00AD3830" w:rsidRDefault="00AD3830" w:rsidP="00AD3830">
      <w:pPr>
        <w:rPr>
          <w:rFonts w:ascii="Arial Narrow" w:eastAsiaTheme="minorHAnsi" w:hAnsi="Arial Narrow" w:cs="Calibri"/>
        </w:rPr>
      </w:pPr>
    </w:p>
    <w:p w:rsidR="00AC3A00" w:rsidRPr="00F10A71" w:rsidRDefault="000F7EB2" w:rsidP="00AC3A00">
      <w:pPr>
        <w:pStyle w:val="PargrafodaLista"/>
        <w:numPr>
          <w:ilvl w:val="0"/>
          <w:numId w:val="5"/>
        </w:numPr>
        <w:rPr>
          <w:rFonts w:ascii="Arial Narrow" w:eastAsiaTheme="minorHAnsi" w:hAnsi="Arial Narrow" w:cs="Calibri"/>
        </w:rPr>
      </w:pPr>
      <w:r w:rsidRPr="00AC3A00">
        <w:rPr>
          <w:rFonts w:ascii="Arial Narrow" w:hAnsi="Arial Narrow" w:cs="Arial"/>
        </w:rPr>
        <w:t>Bala</w:t>
      </w:r>
      <w:r w:rsidR="00F10A71">
        <w:rPr>
          <w:rFonts w:ascii="Arial Narrow" w:hAnsi="Arial Narrow" w:cs="Arial"/>
        </w:rPr>
        <w:t xml:space="preserve">nço Patrimonial e Demonstração do Resultado do Exercício – DRE </w:t>
      </w:r>
      <w:r w:rsidRPr="00AC3A00">
        <w:rPr>
          <w:rFonts w:ascii="Arial Narrow" w:hAnsi="Arial Narrow" w:cs="Arial"/>
        </w:rPr>
        <w:t>do</w:t>
      </w:r>
      <w:r w:rsidR="00AC3A00" w:rsidRPr="00AC3A00">
        <w:rPr>
          <w:rFonts w:ascii="Arial Narrow" w:hAnsi="Arial Narrow" w:cs="Arial"/>
        </w:rPr>
        <w:t>s dois</w:t>
      </w:r>
      <w:r w:rsidRPr="00AC3A00">
        <w:rPr>
          <w:rFonts w:ascii="Arial Narrow" w:hAnsi="Arial Narrow" w:cs="Arial"/>
        </w:rPr>
        <w:t xml:space="preserve"> último</w:t>
      </w:r>
      <w:r w:rsidR="00AC3A00" w:rsidRPr="00AC3A00">
        <w:rPr>
          <w:rFonts w:ascii="Arial Narrow" w:hAnsi="Arial Narrow" w:cs="Arial"/>
        </w:rPr>
        <w:t>s</w:t>
      </w:r>
      <w:r w:rsidRPr="00AC3A00">
        <w:rPr>
          <w:rFonts w:ascii="Arial Narrow" w:hAnsi="Arial Narrow" w:cs="Arial"/>
        </w:rPr>
        <w:t xml:space="preserve"> exercício</w:t>
      </w:r>
      <w:r w:rsidR="00AC3A00" w:rsidRPr="00AC3A00">
        <w:rPr>
          <w:rFonts w:ascii="Arial Narrow" w:hAnsi="Arial Narrow" w:cs="Arial"/>
        </w:rPr>
        <w:t>s sociais</w:t>
      </w:r>
      <w:r w:rsidRPr="00AC3A00">
        <w:rPr>
          <w:rFonts w:ascii="Arial Narrow" w:hAnsi="Arial Narrow" w:cs="Arial"/>
        </w:rPr>
        <w:t xml:space="preserve"> </w:t>
      </w:r>
      <w:r w:rsidR="00D130C3">
        <w:rPr>
          <w:rFonts w:ascii="Arial Narrow" w:hAnsi="Arial Narrow" w:cs="Arial"/>
        </w:rPr>
        <w:t xml:space="preserve">arquivados em Junta Comercial </w:t>
      </w:r>
      <w:r w:rsidRPr="00AC3A00">
        <w:rPr>
          <w:rFonts w:ascii="Arial Narrow" w:hAnsi="Arial Narrow" w:cs="Arial"/>
        </w:rPr>
        <w:t>vedada a sua substituição por balancetes ou balanços provisórios;</w:t>
      </w:r>
    </w:p>
    <w:p w:rsidR="00F10A71" w:rsidRPr="00F10A71" w:rsidRDefault="00F10A71" w:rsidP="00AC3A00">
      <w:pPr>
        <w:pStyle w:val="PargrafodaLista"/>
        <w:numPr>
          <w:ilvl w:val="0"/>
          <w:numId w:val="5"/>
        </w:numPr>
        <w:rPr>
          <w:rFonts w:ascii="Arial Narrow" w:eastAsiaTheme="minorHAnsi" w:hAnsi="Arial Narrow" w:cs="Calibri"/>
        </w:rPr>
      </w:pPr>
      <w:r>
        <w:rPr>
          <w:rFonts w:ascii="Arial Narrow" w:hAnsi="Arial Narrow" w:cs="Arial"/>
        </w:rPr>
        <w:t>Balanço de Abertura</w:t>
      </w:r>
      <w:r w:rsidR="00D130C3">
        <w:rPr>
          <w:rFonts w:ascii="Arial Narrow" w:hAnsi="Arial Narrow" w:cs="Arial"/>
        </w:rPr>
        <w:t xml:space="preserve"> arquivado em </w:t>
      </w:r>
      <w:r w:rsidR="009D59D1">
        <w:rPr>
          <w:rFonts w:ascii="Arial Narrow" w:hAnsi="Arial Narrow" w:cs="Arial"/>
        </w:rPr>
        <w:t>J</w:t>
      </w:r>
      <w:r w:rsidR="00D130C3">
        <w:rPr>
          <w:rFonts w:ascii="Arial Narrow" w:hAnsi="Arial Narrow" w:cs="Arial"/>
        </w:rPr>
        <w:t>unta Comercial</w:t>
      </w:r>
      <w:r>
        <w:rPr>
          <w:rFonts w:ascii="Arial Narrow" w:hAnsi="Arial Narrow" w:cs="Arial"/>
        </w:rPr>
        <w:t>, no caso de empresa constituída no mesmo exercício</w:t>
      </w:r>
    </w:p>
    <w:p w:rsidR="00D130C3" w:rsidRPr="00D130C3" w:rsidRDefault="00F10A71" w:rsidP="00D130C3">
      <w:pPr>
        <w:pStyle w:val="PargrafodaLista"/>
        <w:numPr>
          <w:ilvl w:val="0"/>
          <w:numId w:val="5"/>
        </w:numPr>
        <w:rPr>
          <w:rFonts w:ascii="Arial Narrow" w:eastAsiaTheme="minorHAnsi" w:hAnsi="Arial Narrow" w:cs="Calibri"/>
        </w:rPr>
      </w:pPr>
      <w:r>
        <w:rPr>
          <w:rFonts w:ascii="Arial Narrow" w:hAnsi="Arial Narrow"/>
        </w:rPr>
        <w:t>Índices Financeiros</w:t>
      </w:r>
      <w:r w:rsidR="001B6E3E">
        <w:rPr>
          <w:rFonts w:ascii="Arial Narrow" w:hAnsi="Arial Narrow"/>
        </w:rPr>
        <w:t xml:space="preserve"> </w:t>
      </w:r>
      <w:r w:rsidR="001B6E3E" w:rsidRPr="00AC3A00">
        <w:rPr>
          <w:rFonts w:ascii="Arial Narrow" w:hAnsi="Arial Narrow" w:cs="Arial"/>
        </w:rPr>
        <w:t>dos dois últimos exercícios sociais</w:t>
      </w:r>
      <w:r>
        <w:rPr>
          <w:rFonts w:ascii="Arial Narrow" w:hAnsi="Arial Narrow"/>
        </w:rPr>
        <w:t>:</w:t>
      </w:r>
      <w:r>
        <w:rPr>
          <w:rFonts w:ascii="Arial Narrow" w:hAnsi="Arial Narrow"/>
        </w:rPr>
        <w:t xml:space="preserve"> </w:t>
      </w:r>
      <w:r w:rsidR="009D59D1">
        <w:rPr>
          <w:rFonts w:ascii="Arial Narrow" w:hAnsi="Arial Narrow"/>
        </w:rPr>
        <w:t>Índice</w:t>
      </w:r>
      <w:r>
        <w:rPr>
          <w:rFonts w:ascii="Arial Narrow" w:hAnsi="Arial Narrow"/>
        </w:rPr>
        <w:t xml:space="preserve"> de Liquidez Geral e </w:t>
      </w:r>
      <w:r w:rsidR="009D59D1">
        <w:rPr>
          <w:rFonts w:ascii="Arial Narrow" w:hAnsi="Arial Narrow"/>
        </w:rPr>
        <w:t>Índice</w:t>
      </w:r>
      <w:r>
        <w:rPr>
          <w:rFonts w:ascii="Arial Narrow" w:hAnsi="Arial Narrow"/>
        </w:rPr>
        <w:t xml:space="preserve"> de Solvência </w:t>
      </w:r>
      <w:r w:rsidR="009D59D1">
        <w:rPr>
          <w:rFonts w:ascii="Arial Narrow" w:hAnsi="Arial Narrow"/>
        </w:rPr>
        <w:t xml:space="preserve">Geral </w:t>
      </w:r>
      <w:r w:rsidR="009D59D1" w:rsidRPr="00F34868">
        <w:rPr>
          <w:rFonts w:ascii="Arial Narrow" w:hAnsi="Arial Narrow"/>
        </w:rPr>
        <w:t>(</w:t>
      </w:r>
      <w:r>
        <w:rPr>
          <w:rFonts w:ascii="Arial Narrow" w:hAnsi="Arial Narrow"/>
        </w:rPr>
        <w:t>Formulas/valores e resultados)</w:t>
      </w:r>
    </w:p>
    <w:p w:rsidR="00D130C3" w:rsidRPr="00D130C3" w:rsidRDefault="000F7EB2" w:rsidP="00D130C3">
      <w:pPr>
        <w:pStyle w:val="PargrafodaLista"/>
        <w:numPr>
          <w:ilvl w:val="0"/>
          <w:numId w:val="5"/>
        </w:numPr>
        <w:rPr>
          <w:rFonts w:ascii="Arial Narrow" w:eastAsiaTheme="minorHAnsi" w:hAnsi="Arial Narrow" w:cs="Calibri"/>
        </w:rPr>
      </w:pPr>
      <w:r w:rsidRPr="00D130C3">
        <w:rPr>
          <w:rFonts w:ascii="Arial Narrow" w:hAnsi="Arial Narrow"/>
        </w:rPr>
        <w:t>Para as empresas obrigadas ou optantes ao Sistema Público de Escrituração Digital (SPED), apresentar Balanço Patrimonial e Demonstrações contábeis</w:t>
      </w:r>
      <w:r w:rsidR="00F10A71" w:rsidRPr="00D130C3">
        <w:rPr>
          <w:rFonts w:ascii="Arial Narrow" w:hAnsi="Arial Narrow"/>
        </w:rPr>
        <w:t xml:space="preserve"> na forma de Escrituração Contábil Digital (ECD)</w:t>
      </w:r>
      <w:r w:rsidR="009D59D1" w:rsidRPr="009D59D1">
        <w:rPr>
          <w:rFonts w:ascii="Arial Narrow" w:hAnsi="Arial Narrow" w:cs="Arial"/>
        </w:rPr>
        <w:t xml:space="preserve"> </w:t>
      </w:r>
      <w:r w:rsidR="009D59D1" w:rsidRPr="00AC3A00">
        <w:rPr>
          <w:rFonts w:ascii="Arial Narrow" w:hAnsi="Arial Narrow" w:cs="Arial"/>
        </w:rPr>
        <w:t>dos dois últimos exercícios sociais</w:t>
      </w:r>
      <w:r w:rsidRPr="00D130C3">
        <w:rPr>
          <w:rFonts w:ascii="Arial Narrow" w:hAnsi="Arial Narrow"/>
        </w:rPr>
        <w:t xml:space="preserve">, juntamente com o recibo de entrega, até a data especificada em Instrução Normativa da Receita Federal; </w:t>
      </w:r>
    </w:p>
    <w:p w:rsidR="00F10A71" w:rsidRPr="00D130C3" w:rsidRDefault="00D130C3" w:rsidP="00D130C3">
      <w:pPr>
        <w:pStyle w:val="PargrafodaLista"/>
        <w:numPr>
          <w:ilvl w:val="0"/>
          <w:numId w:val="5"/>
        </w:numPr>
        <w:rPr>
          <w:rFonts w:ascii="Arial Narrow" w:eastAsiaTheme="minorHAnsi" w:hAnsi="Arial Narrow" w:cs="Calibri"/>
        </w:rPr>
      </w:pPr>
      <w:r w:rsidRPr="00D130C3">
        <w:rPr>
          <w:rFonts w:ascii="Arial Narrow" w:eastAsiaTheme="minorHAnsi" w:hAnsi="Arial Narrow" w:cs="Calibri"/>
        </w:rPr>
        <w:t>No caso de pessoa jurídica inativa, deverá apresentar comprovante da inatividade acompanhado de novo balanço de abertura ou balanço demonstrando seu patrimônio.</w:t>
      </w:r>
    </w:p>
    <w:p w:rsidR="00F10A71" w:rsidRPr="00F10A71" w:rsidRDefault="00F10A71" w:rsidP="00F10A71">
      <w:pPr>
        <w:pStyle w:val="PargrafodaLista"/>
        <w:rPr>
          <w:rFonts w:ascii="Arial Narrow" w:eastAsiaTheme="minorHAnsi" w:hAnsi="Arial Narrow" w:cs="Calibri"/>
        </w:rPr>
      </w:pPr>
    </w:p>
    <w:p w:rsidR="00F10A71" w:rsidRPr="00F10A71" w:rsidRDefault="00F10A71" w:rsidP="00F10A71">
      <w:pPr>
        <w:pStyle w:val="PargrafodaLista"/>
        <w:ind w:left="501"/>
        <w:rPr>
          <w:rFonts w:ascii="Arial Narrow" w:eastAsiaTheme="minorHAnsi" w:hAnsi="Arial Narrow" w:cs="Calibri"/>
        </w:rPr>
      </w:pPr>
      <w:r>
        <w:rPr>
          <w:rFonts w:ascii="Arial Narrow" w:eastAsiaTheme="minorHAnsi" w:hAnsi="Arial Narrow" w:cs="Calibri"/>
        </w:rPr>
        <w:t>IMPORTANTE: Os balanços patrimoniais, DRE, notas explicativas e índice financeiros deverão ser assinados por representante legal e por contabilista registrado no Conselho Regional de Contabilidade.</w:t>
      </w:r>
    </w:p>
    <w:p w:rsidR="00F10A71" w:rsidRPr="00F10A71" w:rsidRDefault="00F10A71" w:rsidP="00F10A71">
      <w:pPr>
        <w:pStyle w:val="PargrafodaLista"/>
        <w:rPr>
          <w:rFonts w:ascii="Arial Narrow" w:hAnsi="Arial Narrow" w:cs="Arial"/>
        </w:rPr>
      </w:pPr>
    </w:p>
    <w:p w:rsidR="000F7EB2" w:rsidRPr="00D130C3" w:rsidRDefault="000F7EB2" w:rsidP="00703E0E">
      <w:pPr>
        <w:pStyle w:val="PargrafodaLista"/>
        <w:numPr>
          <w:ilvl w:val="0"/>
          <w:numId w:val="5"/>
        </w:numPr>
        <w:rPr>
          <w:rFonts w:ascii="Arial Narrow" w:eastAsiaTheme="minorHAnsi" w:hAnsi="Arial Narrow" w:cs="Calibri"/>
        </w:rPr>
      </w:pPr>
      <w:r w:rsidRPr="00F10A71">
        <w:rPr>
          <w:rFonts w:ascii="Arial Narrow" w:hAnsi="Arial Narrow" w:cs="Arial"/>
        </w:rPr>
        <w:t>Certidão Negativa de pedido de falência / Recuperação Judicial;</w:t>
      </w:r>
    </w:p>
    <w:p w:rsidR="00D130C3" w:rsidRPr="00EB1362" w:rsidRDefault="00D130C3" w:rsidP="00703E0E">
      <w:pPr>
        <w:pStyle w:val="PargrafodaLista"/>
        <w:numPr>
          <w:ilvl w:val="0"/>
          <w:numId w:val="5"/>
        </w:numPr>
        <w:rPr>
          <w:rFonts w:ascii="Arial Narrow" w:eastAsiaTheme="minorHAnsi" w:hAnsi="Arial Narrow" w:cs="Calibri"/>
        </w:rPr>
      </w:pPr>
      <w:r>
        <w:rPr>
          <w:rFonts w:ascii="Arial Narrow" w:hAnsi="Arial Narrow" w:cs="Arial"/>
        </w:rPr>
        <w:t xml:space="preserve">Em caso de certidão positiva de </w:t>
      </w:r>
      <w:r w:rsidRPr="00F10A71">
        <w:rPr>
          <w:rFonts w:ascii="Arial Narrow" w:hAnsi="Arial Narrow" w:cs="Arial"/>
        </w:rPr>
        <w:t>falência / Recuperação Judicial</w:t>
      </w:r>
      <w:r>
        <w:rPr>
          <w:rFonts w:ascii="Arial Narrow" w:hAnsi="Arial Narrow" w:cs="Arial"/>
        </w:rPr>
        <w:t>, favor apresentar Certidão Judicial que indique que o plano de recuperação foi aprovado em assembleia geral de credores e homologado pelo juiz.</w:t>
      </w:r>
    </w:p>
    <w:p w:rsidR="00EB1362" w:rsidRDefault="00EB1362" w:rsidP="00EB1362">
      <w:pPr>
        <w:pStyle w:val="PargrafodaLista"/>
        <w:ind w:left="501"/>
        <w:rPr>
          <w:rFonts w:ascii="Arial Narrow" w:hAnsi="Arial Narrow" w:cs="Arial"/>
        </w:rPr>
      </w:pPr>
    </w:p>
    <w:p w:rsidR="00EB1362" w:rsidRPr="00D130C3" w:rsidRDefault="00EB1362" w:rsidP="00EB1362">
      <w:pPr>
        <w:pStyle w:val="PargrafodaLista"/>
        <w:ind w:left="501"/>
        <w:rPr>
          <w:rFonts w:ascii="Arial Narrow" w:eastAsiaTheme="minorHAnsi" w:hAnsi="Arial Narrow" w:cs="Calibri"/>
        </w:rPr>
      </w:pPr>
      <w:r>
        <w:rPr>
          <w:rFonts w:ascii="Arial Narrow" w:hAnsi="Arial Narrow" w:cs="Arial"/>
        </w:rPr>
        <w:t>IMPORTANTE: O Balanço Patrimonial e a Certidão Negativa de Falência de Filiais deverão ser relativos à Matriz.</w:t>
      </w:r>
    </w:p>
    <w:p w:rsidR="00D130C3" w:rsidRPr="00D130C3" w:rsidRDefault="00D130C3" w:rsidP="00D130C3">
      <w:pPr>
        <w:rPr>
          <w:rFonts w:ascii="Arial Narrow" w:eastAsiaTheme="minorHAnsi" w:hAnsi="Arial Narrow" w:cs="Calibri"/>
        </w:rPr>
      </w:pPr>
    </w:p>
    <w:p w:rsidR="00D130C3" w:rsidRDefault="00D130C3" w:rsidP="00D130C3">
      <w:pPr>
        <w:rPr>
          <w:rFonts w:ascii="Arial Narrow" w:eastAsiaTheme="minorHAnsi" w:hAnsi="Arial Narrow" w:cs="Calibri"/>
        </w:rPr>
      </w:pPr>
      <w:r>
        <w:rPr>
          <w:rFonts w:ascii="Arial Narrow" w:eastAsiaTheme="minorHAnsi" w:hAnsi="Arial Narrow" w:cs="Calibri"/>
        </w:rPr>
        <w:t xml:space="preserve">QUALIFICAÇÃO TÉCNICA </w:t>
      </w:r>
    </w:p>
    <w:p w:rsidR="00D130C3" w:rsidRDefault="00D130C3" w:rsidP="00D130C3">
      <w:pPr>
        <w:rPr>
          <w:rFonts w:ascii="Arial Narrow" w:eastAsiaTheme="minorHAnsi" w:hAnsi="Arial Narrow" w:cs="Calibri"/>
        </w:rPr>
      </w:pPr>
    </w:p>
    <w:p w:rsidR="00D130C3" w:rsidRDefault="00D130C3" w:rsidP="00D130C3">
      <w:pPr>
        <w:pStyle w:val="PargrafodaLista"/>
        <w:numPr>
          <w:ilvl w:val="0"/>
          <w:numId w:val="6"/>
        </w:numPr>
        <w:rPr>
          <w:rFonts w:ascii="Arial Narrow" w:eastAsiaTheme="minorHAnsi" w:hAnsi="Arial Narrow" w:cs="Calibri"/>
        </w:rPr>
      </w:pPr>
      <w:r>
        <w:rPr>
          <w:rFonts w:ascii="Arial Narrow" w:eastAsiaTheme="minorHAnsi" w:hAnsi="Arial Narrow" w:cs="Calibri"/>
        </w:rPr>
        <w:t>Declaração que indique a área de atuação principal e/ou secundária</w:t>
      </w:r>
      <w:r w:rsidR="005B6503">
        <w:rPr>
          <w:rFonts w:ascii="Arial Narrow" w:eastAsiaTheme="minorHAnsi" w:hAnsi="Arial Narrow" w:cs="Calibri"/>
        </w:rPr>
        <w:t xml:space="preserve"> da e</w:t>
      </w:r>
      <w:bookmarkStart w:id="0" w:name="_GoBack"/>
      <w:bookmarkEnd w:id="0"/>
      <w:r w:rsidR="005B6503">
        <w:rPr>
          <w:rFonts w:ascii="Arial Narrow" w:eastAsiaTheme="minorHAnsi" w:hAnsi="Arial Narrow" w:cs="Calibri"/>
        </w:rPr>
        <w:t>mpresa, que deve ser compatível com seu</w:t>
      </w:r>
      <w:r>
        <w:rPr>
          <w:rFonts w:ascii="Arial Narrow" w:eastAsiaTheme="minorHAnsi" w:hAnsi="Arial Narrow" w:cs="Calibri"/>
        </w:rPr>
        <w:t xml:space="preserve"> </w:t>
      </w:r>
      <w:r w:rsidR="005B6503">
        <w:rPr>
          <w:rFonts w:ascii="Arial Narrow" w:eastAsiaTheme="minorHAnsi" w:hAnsi="Arial Narrow" w:cs="Calibri"/>
        </w:rPr>
        <w:t>objeto comercial, previsto em contrato e no CNPJ.</w:t>
      </w:r>
    </w:p>
    <w:p w:rsidR="005B6503" w:rsidRPr="00D130C3" w:rsidRDefault="003C0FCC" w:rsidP="00D130C3">
      <w:pPr>
        <w:pStyle w:val="PargrafodaLista"/>
        <w:numPr>
          <w:ilvl w:val="0"/>
          <w:numId w:val="6"/>
        </w:numPr>
        <w:rPr>
          <w:rFonts w:ascii="Arial Narrow" w:eastAsiaTheme="minorHAnsi" w:hAnsi="Arial Narrow" w:cs="Calibri"/>
        </w:rPr>
      </w:pPr>
      <w:r>
        <w:rPr>
          <w:rFonts w:ascii="Arial Narrow" w:eastAsiaTheme="minorHAnsi" w:hAnsi="Arial Narrow" w:cs="Calibri"/>
        </w:rPr>
        <w:t xml:space="preserve">O interessado poderá incluir em seu registro cadastral </w:t>
      </w:r>
      <w:r w:rsidR="005B6503">
        <w:rPr>
          <w:rFonts w:ascii="Arial Narrow" w:eastAsiaTheme="minorHAnsi" w:hAnsi="Arial Narrow" w:cs="Calibri"/>
        </w:rPr>
        <w:t>Atestados de Capacidade Técnica</w:t>
      </w:r>
    </w:p>
    <w:p w:rsidR="00D130C3" w:rsidRDefault="00D130C3" w:rsidP="00D130C3">
      <w:pPr>
        <w:rPr>
          <w:rFonts w:ascii="Arial Narrow" w:eastAsiaTheme="minorHAnsi" w:hAnsi="Arial Narrow" w:cs="Calibri"/>
        </w:rPr>
      </w:pPr>
    </w:p>
    <w:p w:rsidR="006F4972" w:rsidRPr="006F4972" w:rsidRDefault="006F4972" w:rsidP="006F4972">
      <w:pPr>
        <w:shd w:val="clear" w:color="auto" w:fill="FFFFFF"/>
        <w:jc w:val="both"/>
        <w:rPr>
          <w:rFonts w:ascii="Arial Narrow" w:hAnsi="Arial Narrow" w:cstheme="minorHAnsi"/>
        </w:rPr>
      </w:pPr>
      <w:r w:rsidRPr="006F4972">
        <w:rPr>
          <w:rFonts w:ascii="Arial Narrow" w:eastAsiaTheme="minorHAnsi" w:hAnsi="Arial Narrow" w:cs="Calibri"/>
        </w:rPr>
        <w:t xml:space="preserve">IMPORTANTE: </w:t>
      </w:r>
      <w:r w:rsidRPr="006F4972">
        <w:rPr>
          <w:rFonts w:ascii="Arial Narrow" w:hAnsi="Arial Narrow" w:cstheme="minorHAnsi"/>
          <w:color w:val="141412"/>
          <w:bdr w:val="none" w:sz="0" w:space="0" w:color="auto" w:frame="1"/>
          <w:shd w:val="clear" w:color="auto" w:fill="FFFFFF"/>
        </w:rPr>
        <w:t>O envio da documentação será realizado por meio digital, através do protocolo virtual</w:t>
      </w:r>
      <w:r w:rsidRPr="006F4972">
        <w:rPr>
          <w:rFonts w:ascii="Arial Narrow" w:eastAsia="Times New Roman" w:hAnsi="Arial Narrow" w:cstheme="minorHAnsi"/>
          <w:color w:val="000000"/>
          <w:lang w:eastAsia="pt-BR"/>
        </w:rPr>
        <w:t xml:space="preserve"> (manual disponível no site </w:t>
      </w:r>
      <w:hyperlink r:id="rId6" w:history="1">
        <w:r w:rsidRPr="006F4972">
          <w:rPr>
            <w:rStyle w:val="Hyperlink"/>
            <w:rFonts w:ascii="Arial Narrow" w:eastAsia="Times New Roman" w:hAnsi="Arial Narrow" w:cstheme="minorHAnsi"/>
            <w:lang w:eastAsia="pt-BR"/>
          </w:rPr>
          <w:t>www.csc.am.gov.br</w:t>
        </w:r>
      </w:hyperlink>
      <w:r w:rsidRPr="006F4972">
        <w:rPr>
          <w:rFonts w:ascii="Arial Narrow" w:hAnsi="Arial Narrow" w:cstheme="minorHAnsi"/>
        </w:rPr>
        <w:t>).</w:t>
      </w:r>
    </w:p>
    <w:p w:rsidR="006F4972" w:rsidRPr="006F4972" w:rsidRDefault="006F4972" w:rsidP="006F4972">
      <w:pPr>
        <w:shd w:val="clear" w:color="auto" w:fill="FFFFFF"/>
        <w:jc w:val="both"/>
        <w:rPr>
          <w:rFonts w:ascii="Arial Narrow" w:hAnsi="Arial Narrow" w:cstheme="minorHAnsi"/>
        </w:rPr>
      </w:pPr>
    </w:p>
    <w:p w:rsidR="006F4972" w:rsidRPr="00D130C3" w:rsidRDefault="006F4972" w:rsidP="00D130C3">
      <w:pPr>
        <w:rPr>
          <w:rFonts w:ascii="Arial Narrow" w:eastAsiaTheme="minorHAnsi" w:hAnsi="Arial Narrow" w:cs="Calibri"/>
        </w:rPr>
      </w:pPr>
    </w:p>
    <w:sectPr w:rsidR="006F4972" w:rsidRPr="00D130C3" w:rsidSect="006602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807"/>
    <w:multiLevelType w:val="hybridMultilevel"/>
    <w:tmpl w:val="6C6A7C4A"/>
    <w:lvl w:ilvl="0" w:tplc="5CCEBAB0">
      <w:start w:val="1"/>
      <w:numFmt w:val="decimal"/>
      <w:lvlText w:val="%1."/>
      <w:lvlJc w:val="left"/>
      <w:pPr>
        <w:ind w:left="501" w:hanging="360"/>
      </w:pPr>
      <w:rPr>
        <w:rFonts w:eastAsia="Verdana" w:cs="Arial" w:hint="default"/>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1" w15:restartNumberingAfterBreak="0">
    <w:nsid w:val="01C6403E"/>
    <w:multiLevelType w:val="hybridMultilevel"/>
    <w:tmpl w:val="C1042ED6"/>
    <w:lvl w:ilvl="0" w:tplc="53E4DEEC">
      <w:start w:val="1"/>
      <w:numFmt w:val="upperLetter"/>
      <w:lvlText w:val="%1."/>
      <w:lvlJc w:val="left"/>
      <w:pPr>
        <w:ind w:left="501" w:hanging="360"/>
      </w:pPr>
      <w:rPr>
        <w:rFonts w:hint="default"/>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2" w15:restartNumberingAfterBreak="0">
    <w:nsid w:val="02E7101D"/>
    <w:multiLevelType w:val="hybridMultilevel"/>
    <w:tmpl w:val="72522A64"/>
    <w:lvl w:ilvl="0" w:tplc="D17E881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9390B99"/>
    <w:multiLevelType w:val="hybridMultilevel"/>
    <w:tmpl w:val="0D409B06"/>
    <w:lvl w:ilvl="0" w:tplc="C29EC222">
      <w:start w:val="1"/>
      <w:numFmt w:val="decimal"/>
      <w:lvlText w:val="%1."/>
      <w:lvlJc w:val="left"/>
      <w:pPr>
        <w:ind w:left="1080" w:hanging="360"/>
      </w:pPr>
      <w:rPr>
        <w:rFonts w:hint="default"/>
        <w:color w:val="auto"/>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E3E0261"/>
    <w:multiLevelType w:val="hybridMultilevel"/>
    <w:tmpl w:val="264448B2"/>
    <w:lvl w:ilvl="0" w:tplc="9C500F9C">
      <w:start w:val="1"/>
      <w:numFmt w:val="decimal"/>
      <w:lvlText w:val="%1."/>
      <w:lvlJc w:val="left"/>
      <w:pPr>
        <w:ind w:left="501" w:hanging="360"/>
      </w:pPr>
      <w:rPr>
        <w:rFonts w:hint="default"/>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5" w15:restartNumberingAfterBreak="0">
    <w:nsid w:val="26971EF4"/>
    <w:multiLevelType w:val="hybridMultilevel"/>
    <w:tmpl w:val="417A5654"/>
    <w:lvl w:ilvl="0" w:tplc="0416000F">
      <w:start w:val="1"/>
      <w:numFmt w:val="decimal"/>
      <w:lvlText w:val="%1."/>
      <w:lvlJc w:val="left"/>
      <w:pPr>
        <w:ind w:left="50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BCF0247"/>
    <w:multiLevelType w:val="hybridMultilevel"/>
    <w:tmpl w:val="F2703C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FA23A47"/>
    <w:multiLevelType w:val="hybridMultilevel"/>
    <w:tmpl w:val="355E9F9E"/>
    <w:lvl w:ilvl="0" w:tplc="FEAE1A7C">
      <w:start w:val="1"/>
      <w:numFmt w:val="decimal"/>
      <w:lvlText w:val="%1."/>
      <w:lvlJc w:val="left"/>
      <w:pPr>
        <w:ind w:left="720" w:hanging="360"/>
      </w:pPr>
      <w:rPr>
        <w:rFonts w:hint="default"/>
        <w:b w:val="0"/>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B2"/>
    <w:rsid w:val="00034A64"/>
    <w:rsid w:val="000F7EB2"/>
    <w:rsid w:val="001B6E3E"/>
    <w:rsid w:val="00212455"/>
    <w:rsid w:val="003C0FCC"/>
    <w:rsid w:val="005B6503"/>
    <w:rsid w:val="0066021A"/>
    <w:rsid w:val="00667F3F"/>
    <w:rsid w:val="006F4972"/>
    <w:rsid w:val="00727B5A"/>
    <w:rsid w:val="008917C9"/>
    <w:rsid w:val="009A2112"/>
    <w:rsid w:val="009D59D1"/>
    <w:rsid w:val="00AC3A00"/>
    <w:rsid w:val="00AD3830"/>
    <w:rsid w:val="00B75E62"/>
    <w:rsid w:val="00D02B1E"/>
    <w:rsid w:val="00D130C3"/>
    <w:rsid w:val="00EB1362"/>
    <w:rsid w:val="00F10A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5F61"/>
  <w15:docId w15:val="{B9FBF832-436E-40F4-BD78-FE7644CE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7EB2"/>
    <w:pPr>
      <w:widowControl w:val="0"/>
      <w:autoSpaceDE w:val="0"/>
      <w:autoSpaceDN w:val="0"/>
      <w:spacing w:after="0" w:line="240" w:lineRule="auto"/>
    </w:pPr>
    <w:rPr>
      <w:rFonts w:ascii="Verdana" w:eastAsia="Verdana" w:hAnsi="Verdana" w:cs="Verdan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7EB2"/>
  </w:style>
  <w:style w:type="character" w:styleId="Hyperlink">
    <w:name w:val="Hyperlink"/>
    <w:basedOn w:val="Fontepargpadro"/>
    <w:uiPriority w:val="99"/>
    <w:unhideWhenUsed/>
    <w:rsid w:val="000F7EB2"/>
    <w:rPr>
      <w:color w:val="0000FF" w:themeColor="hyperlink"/>
      <w:u w:val="single"/>
    </w:rPr>
  </w:style>
  <w:style w:type="paragraph" w:styleId="Textodebalo">
    <w:name w:val="Balloon Text"/>
    <w:basedOn w:val="Normal"/>
    <w:link w:val="TextodebaloChar"/>
    <w:uiPriority w:val="99"/>
    <w:semiHidden/>
    <w:unhideWhenUsed/>
    <w:rsid w:val="009D59D1"/>
    <w:rPr>
      <w:rFonts w:ascii="Segoe UI" w:hAnsi="Segoe UI" w:cs="Segoe UI"/>
      <w:sz w:val="18"/>
      <w:szCs w:val="18"/>
    </w:rPr>
  </w:style>
  <w:style w:type="character" w:customStyle="1" w:styleId="TextodebaloChar">
    <w:name w:val="Texto de balão Char"/>
    <w:basedOn w:val="Fontepargpadro"/>
    <w:link w:val="Textodebalo"/>
    <w:uiPriority w:val="99"/>
    <w:semiHidden/>
    <w:rsid w:val="009D59D1"/>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c.am.gov.br" TargetMode="External"/><Relationship Id="rId5" Type="http://schemas.openxmlformats.org/officeDocument/2006/relationships/hyperlink" Target="http://www.e-compras.am.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767</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Games Portables - Brasil</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N1gh7w0lf</dc:creator>
  <cp:lastModifiedBy>Challa de Medeiros Silva</cp:lastModifiedBy>
  <cp:revision>12</cp:revision>
  <cp:lastPrinted>2023-04-26T16:36:00Z</cp:lastPrinted>
  <dcterms:created xsi:type="dcterms:W3CDTF">2023-04-25T20:22:00Z</dcterms:created>
  <dcterms:modified xsi:type="dcterms:W3CDTF">2023-04-26T17:08:00Z</dcterms:modified>
</cp:coreProperties>
</file>